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F7FF1" w14:textId="15FA73C2" w:rsidR="00D43D6D" w:rsidRDefault="000159BC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0159BC">
        <w:rPr>
          <w:rFonts w:ascii="Arial" w:eastAsia="Arial" w:hAnsi="Arial" w:cs="Arial"/>
        </w:rPr>
        <w:t>Вопросы возникшие в процессе тестирования</w:t>
      </w:r>
      <w:r w:rsidR="00D43D6D">
        <w:rPr>
          <w:rFonts w:ascii="Arial" w:eastAsia="Arial" w:hAnsi="Arial" w:cs="Arial"/>
        </w:rPr>
        <w:t>:</w:t>
      </w:r>
    </w:p>
    <w:p w14:paraId="5B7E329B" w14:textId="77777777" w:rsidR="00D43D6D" w:rsidRPr="00D4535D" w:rsidRDefault="00D43D6D" w:rsidP="00D43D6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>Пак «Мешочек золотых монет» (в видео с багом при оформлении пакета за 12.99$ было указано название «Мешочек золотых монет», хотя в паке помимо монет было ещё 3 вида бустеров, возникает вопрос за что платит пользователь – только за монеты или за те бонусы, которые были на картинке)</w:t>
      </w:r>
    </w:p>
    <w:p w14:paraId="13684917" w14:textId="43FA3C03" w:rsidR="00D43D6D" w:rsidRDefault="00D43D6D" w:rsidP="00D43D6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>Не отображается бонус, который предлагается использовать в очередной попытке пройти уровень (проверяла трижды, каждый раз бонус сразу не показывался, только при нажатии использовать)</w:t>
      </w:r>
    </w:p>
    <w:p w14:paraId="71DD0F43" w14:textId="77777777" w:rsidR="00D43D6D" w:rsidRPr="00D4535D" w:rsidRDefault="00D43D6D" w:rsidP="00D43D6D">
      <w:pPr>
        <w:pStyle w:val="a3"/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3"/>
        <w:gridCol w:w="4742"/>
      </w:tblGrid>
      <w:tr w:rsidR="00D43D6D" w14:paraId="18EB2999" w14:textId="77777777" w:rsidTr="00F75DEC">
        <w:tc>
          <w:tcPr>
            <w:tcW w:w="4603" w:type="dxa"/>
          </w:tcPr>
          <w:p w14:paraId="0911CAC0" w14:textId="45EE698D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B15C63A" wp14:editId="66541D70">
                  <wp:extent cx="2849880" cy="2891155"/>
                  <wp:effectExtent l="0" t="0" r="7620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0A9BDFF3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6522DFA" wp14:editId="49BAC588">
                  <wp:extent cx="2938145" cy="2891155"/>
                  <wp:effectExtent l="0" t="0" r="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D6D" w14:paraId="149B9F4D" w14:textId="77777777" w:rsidTr="00F75DEC">
        <w:tc>
          <w:tcPr>
            <w:tcW w:w="4603" w:type="dxa"/>
          </w:tcPr>
          <w:p w14:paraId="10A78E87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D38DA09" wp14:editId="291146C4">
                  <wp:extent cx="2857500" cy="2891155"/>
                  <wp:effectExtent l="0" t="0" r="0" b="444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07139083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6D48939" wp14:editId="72A11623">
                  <wp:extent cx="2964180" cy="2891155"/>
                  <wp:effectExtent l="0" t="0" r="7620" b="444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D6D" w14:paraId="313B9D52" w14:textId="77777777" w:rsidTr="00F75DEC">
        <w:tc>
          <w:tcPr>
            <w:tcW w:w="4603" w:type="dxa"/>
          </w:tcPr>
          <w:p w14:paraId="313AF8CF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B3307" wp14:editId="7C41662F">
                  <wp:extent cx="2880360" cy="2891155"/>
                  <wp:effectExtent l="0" t="0" r="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</w:tcPr>
          <w:p w14:paraId="3E67DAA4" w14:textId="77777777" w:rsidR="00D43D6D" w:rsidRDefault="00D43D6D" w:rsidP="00F75DEC">
            <w:pPr>
              <w:spacing w:line="331" w:lineRule="auto"/>
              <w:jc w:val="both"/>
              <w:rPr>
                <w:rFonts w:ascii="Arial" w:eastAsia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3FA26B0" wp14:editId="5EAB1377">
                  <wp:extent cx="2910840" cy="2891155"/>
                  <wp:effectExtent l="0" t="0" r="381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89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F212A" w14:textId="77777777" w:rsidR="00D43D6D" w:rsidRPr="00D4535D" w:rsidRDefault="00D43D6D" w:rsidP="00D43D6D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 xml:space="preserve">при нажатии на закрытый бустер, текст накладывается поверх того, что уже был </w:t>
      </w:r>
    </w:p>
    <w:p w14:paraId="7A7821F2" w14:textId="77777777" w:rsid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983E9E">
        <w:rPr>
          <w:noProof/>
        </w:rPr>
        <w:drawing>
          <wp:inline distT="0" distB="0" distL="0" distR="0" wp14:anchorId="64169ADD" wp14:editId="523FF9EF">
            <wp:extent cx="5940425" cy="28124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B03" w14:textId="77777777" w:rsidR="00D43D6D" w:rsidRPr="00D4535D" w:rsidRDefault="00D43D6D" w:rsidP="00D43D6D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D4535D">
        <w:rPr>
          <w:rFonts w:ascii="Arial" w:eastAsia="Arial" w:hAnsi="Arial" w:cs="Arial"/>
        </w:rPr>
        <w:t xml:space="preserve">За все время игры так и не загрузился список лидеров по городам, и нет никакой подсказки, что для этого нужно сделать: пройти n уровней, </w:t>
      </w:r>
      <w:proofErr w:type="gramStart"/>
      <w:r w:rsidRPr="00D4535D">
        <w:rPr>
          <w:rFonts w:ascii="Arial" w:eastAsia="Arial" w:hAnsi="Arial" w:cs="Arial"/>
        </w:rPr>
        <w:t>зарегаться  в</w:t>
      </w:r>
      <w:proofErr w:type="gramEnd"/>
      <w:r w:rsidRPr="00D4535D">
        <w:rPr>
          <w:rFonts w:ascii="Arial" w:eastAsia="Arial" w:hAnsi="Arial" w:cs="Arial"/>
        </w:rPr>
        <w:t xml:space="preserve"> FB или проверить соединение с интернетом</w:t>
      </w:r>
    </w:p>
    <w:p w14:paraId="06A9DCE7" w14:textId="26E51932" w:rsidR="00BD3EAA" w:rsidRPr="00D43D6D" w:rsidRDefault="00D43D6D" w:rsidP="00D43D6D">
      <w:pPr>
        <w:pBdr>
          <w:top w:val="nil"/>
          <w:left w:val="nil"/>
          <w:bottom w:val="nil"/>
          <w:right w:val="nil"/>
          <w:between w:val="nil"/>
        </w:pBdr>
        <w:spacing w:after="0" w:line="331" w:lineRule="auto"/>
        <w:jc w:val="both"/>
        <w:rPr>
          <w:rFonts w:ascii="Arial" w:eastAsia="Arial" w:hAnsi="Arial" w:cs="Arial"/>
        </w:rPr>
      </w:pPr>
      <w:r w:rsidRPr="00983E9E">
        <w:rPr>
          <w:noProof/>
        </w:rPr>
        <w:drawing>
          <wp:inline distT="0" distB="0" distL="0" distR="0" wp14:anchorId="7B642401" wp14:editId="4BC646EE">
            <wp:extent cx="5940425" cy="28124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EAA" w:rsidRPr="00D43D6D" w:rsidSect="00D43D6D">
      <w:pgSz w:w="11906" w:h="16838"/>
      <w:pgMar w:top="1134" w:right="850" w:bottom="284" w:left="1701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B4FF4"/>
    <w:multiLevelType w:val="hybridMultilevel"/>
    <w:tmpl w:val="AAE4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6D469B"/>
    <w:multiLevelType w:val="hybridMultilevel"/>
    <w:tmpl w:val="06A08F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D6D"/>
    <w:rsid w:val="000159BC"/>
    <w:rsid w:val="00BD3EAA"/>
    <w:rsid w:val="00D43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6FF5C"/>
  <w15:chartTrackingRefBased/>
  <w15:docId w15:val="{7F676AAE-5F64-4302-9B99-49CC48A4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3D6D"/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D6D"/>
    <w:pPr>
      <w:ind w:left="720"/>
      <w:contextualSpacing/>
    </w:pPr>
  </w:style>
  <w:style w:type="table" w:styleId="a4">
    <w:name w:val="Table Grid"/>
    <w:basedOn w:val="a1"/>
    <w:uiPriority w:val="39"/>
    <w:rsid w:val="00D43D6D"/>
    <w:pPr>
      <w:spacing w:after="0" w:line="240" w:lineRule="auto"/>
    </w:pPr>
    <w:rPr>
      <w:rFonts w:ascii="Calibri" w:eastAsia="Calibri" w:hAnsi="Calibri" w:cs="Calibri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Азаренко</dc:creator>
  <cp:keywords/>
  <dc:description/>
  <cp:lastModifiedBy>Азаренко</cp:lastModifiedBy>
  <cp:revision>2</cp:revision>
  <dcterms:created xsi:type="dcterms:W3CDTF">2022-10-13T20:30:00Z</dcterms:created>
  <dcterms:modified xsi:type="dcterms:W3CDTF">2022-10-14T08:35:00Z</dcterms:modified>
</cp:coreProperties>
</file>